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12C" w:rsidRPr="00CE060A" w:rsidRDefault="00CB712C" w:rsidP="008B1F66">
      <w:pPr>
        <w:jc w:val="both"/>
        <w:rPr>
          <w:rFonts w:ascii="Arial" w:hAnsi="Arial" w:cs="Arial"/>
          <w:sz w:val="24"/>
          <w:szCs w:val="24"/>
          <w:lang w:eastAsia="fr-FR"/>
        </w:rPr>
      </w:pPr>
      <w:r w:rsidRPr="00CE060A">
        <w:rPr>
          <w:rFonts w:ascii="Arial" w:hAnsi="Arial" w:cs="Arial"/>
          <w:sz w:val="24"/>
          <w:szCs w:val="24"/>
          <w:lang w:eastAsia="fr-FR"/>
        </w:rPr>
        <w:t>Chers parents,</w:t>
      </w:r>
    </w:p>
    <w:p w:rsidR="00CB712C" w:rsidRPr="00CE060A" w:rsidRDefault="00CB712C" w:rsidP="008B1F66">
      <w:pPr>
        <w:jc w:val="both"/>
        <w:rPr>
          <w:rFonts w:ascii="Arial" w:hAnsi="Arial" w:cs="Arial"/>
          <w:color w:val="000000"/>
          <w:kern w:val="1"/>
          <w:sz w:val="24"/>
          <w:szCs w:val="24"/>
        </w:rPr>
      </w:pPr>
      <w:r w:rsidRPr="00CE060A">
        <w:rPr>
          <w:rFonts w:ascii="Arial" w:hAnsi="Arial" w:cs="Arial"/>
          <w:color w:val="000000"/>
          <w:sz w:val="24"/>
          <w:szCs w:val="24"/>
        </w:rPr>
        <w:t xml:space="preserve">Votre enfant n'aura pas classe le 19 mars. </w:t>
      </w:r>
      <w:r w:rsidR="008B1F66">
        <w:rPr>
          <w:rFonts w:ascii="Arial" w:hAnsi="Arial" w:cs="Arial"/>
          <w:color w:val="000000"/>
          <w:sz w:val="24"/>
          <w:szCs w:val="24"/>
        </w:rPr>
        <w:t>D</w:t>
      </w:r>
      <w:r w:rsidRPr="00CE060A">
        <w:rPr>
          <w:rFonts w:ascii="Arial" w:hAnsi="Arial" w:cs="Arial"/>
          <w:color w:val="000000"/>
          <w:sz w:val="24"/>
          <w:szCs w:val="24"/>
        </w:rPr>
        <w:t>es enseignant</w:t>
      </w:r>
      <w:r w:rsidR="00CE060A" w:rsidRPr="00CE060A">
        <w:rPr>
          <w:rFonts w:ascii="Arial" w:hAnsi="Arial" w:cs="Arial"/>
          <w:color w:val="000000"/>
          <w:sz w:val="24"/>
          <w:szCs w:val="24"/>
        </w:rPr>
        <w:t>.e</w:t>
      </w:r>
      <w:r w:rsidRPr="00CE060A">
        <w:rPr>
          <w:rFonts w:ascii="Arial" w:hAnsi="Arial" w:cs="Arial"/>
          <w:color w:val="000000"/>
          <w:sz w:val="24"/>
          <w:szCs w:val="24"/>
        </w:rPr>
        <w:t xml:space="preserve">s </w:t>
      </w:r>
      <w:r w:rsidRPr="00CE060A">
        <w:rPr>
          <w:rFonts w:ascii="Arial" w:eastAsia="Arial Unicode MS" w:hAnsi="Arial" w:cs="Arial"/>
          <w:color w:val="000000"/>
          <w:sz w:val="24"/>
          <w:szCs w:val="24"/>
        </w:rPr>
        <w:t>seront en grève avec les salarié</w:t>
      </w:r>
      <w:r w:rsidR="00CE060A" w:rsidRPr="00CE060A">
        <w:rPr>
          <w:rFonts w:ascii="Arial" w:eastAsia="Arial Unicode MS" w:hAnsi="Arial" w:cs="Arial"/>
          <w:color w:val="000000"/>
          <w:sz w:val="24"/>
          <w:szCs w:val="24"/>
        </w:rPr>
        <w:t>.e</w:t>
      </w:r>
      <w:r w:rsidRPr="00CE060A">
        <w:rPr>
          <w:rFonts w:ascii="Arial" w:eastAsia="Arial Unicode MS" w:hAnsi="Arial" w:cs="Arial"/>
          <w:color w:val="000000"/>
          <w:sz w:val="24"/>
          <w:szCs w:val="24"/>
        </w:rPr>
        <w:t>s du public et du privé.</w:t>
      </w:r>
    </w:p>
    <w:p w:rsidR="00CB712C" w:rsidRPr="00CE060A" w:rsidRDefault="00CB712C" w:rsidP="008B1F66">
      <w:pPr>
        <w:jc w:val="both"/>
        <w:rPr>
          <w:rFonts w:ascii="Arial" w:hAnsi="Arial" w:cs="Arial"/>
          <w:sz w:val="24"/>
          <w:szCs w:val="24"/>
          <w:u w:val="single"/>
          <w:lang w:eastAsia="fr-FR"/>
        </w:rPr>
      </w:pPr>
      <w:r w:rsidRPr="00CE060A">
        <w:rPr>
          <w:rFonts w:ascii="Arial" w:hAnsi="Arial" w:cs="Arial"/>
          <w:sz w:val="24"/>
          <w:szCs w:val="24"/>
          <w:u w:val="single"/>
          <w:lang w:eastAsia="fr-FR"/>
        </w:rPr>
        <w:t>L'appel : PUBLIC / PRIV</w:t>
      </w:r>
      <w:r w:rsidRPr="00CE060A">
        <w:rPr>
          <w:rFonts w:ascii="Arial" w:hAnsi="Arial" w:cs="Arial"/>
          <w:caps/>
          <w:sz w:val="24"/>
          <w:szCs w:val="24"/>
          <w:u w:val="single"/>
          <w:lang w:eastAsia="fr-FR"/>
        </w:rPr>
        <w:t>É</w:t>
      </w:r>
      <w:r w:rsidRPr="00CE060A">
        <w:rPr>
          <w:rFonts w:ascii="Arial" w:hAnsi="Arial" w:cs="Arial"/>
          <w:sz w:val="24"/>
          <w:szCs w:val="24"/>
          <w:u w:val="single"/>
          <w:lang w:eastAsia="fr-FR"/>
        </w:rPr>
        <w:t> TOUS ENSEMBLE LE 19 MARS 2019</w:t>
      </w:r>
    </w:p>
    <w:p w:rsidR="00CB712C" w:rsidRPr="00CE060A" w:rsidRDefault="008B1F66" w:rsidP="008B1F66">
      <w:pPr>
        <w:jc w:val="both"/>
        <w:rPr>
          <w:rFonts w:ascii="Arial" w:hAnsi="Arial" w:cs="Arial"/>
          <w:sz w:val="24"/>
          <w:szCs w:val="24"/>
          <w:lang w:eastAsia="fr-FR"/>
        </w:rPr>
      </w:pPr>
      <w:proofErr w:type="spellStart"/>
      <w:r>
        <w:rPr>
          <w:rFonts w:ascii="Arial" w:hAnsi="Arial" w:cs="Arial"/>
          <w:sz w:val="24"/>
          <w:szCs w:val="24"/>
          <w:lang w:eastAsia="fr-FR"/>
        </w:rPr>
        <w:t>Les</w:t>
      </w:r>
      <w:r w:rsidR="00CB712C" w:rsidRPr="00CE060A">
        <w:rPr>
          <w:rFonts w:ascii="Arial" w:hAnsi="Arial" w:cs="Arial"/>
          <w:sz w:val="24"/>
          <w:szCs w:val="24"/>
          <w:lang w:eastAsia="fr-FR"/>
        </w:rPr>
        <w:t>organisations</w:t>
      </w:r>
      <w:proofErr w:type="spellEnd"/>
      <w:r w:rsidR="00CB712C" w:rsidRPr="00CE060A">
        <w:rPr>
          <w:rFonts w:ascii="Arial" w:hAnsi="Arial" w:cs="Arial"/>
          <w:sz w:val="24"/>
          <w:szCs w:val="24"/>
          <w:lang w:eastAsia="fr-FR"/>
        </w:rPr>
        <w:t xml:space="preserve"> de la Fonction publique s’inscrivent dans l’appel unitaire interprofessionnel pour faire du 19 mars prochain un temps fort de mobilisation.</w:t>
      </w:r>
      <w:r w:rsidR="00CB712C" w:rsidRPr="00CE060A">
        <w:rPr>
          <w:rFonts w:ascii="Arial" w:hAnsi="Arial" w:cs="Arial"/>
          <w:sz w:val="24"/>
          <w:szCs w:val="24"/>
          <w:lang w:eastAsia="fr-FR"/>
        </w:rPr>
        <w:br/>
        <w:t>Le président de la République, le Premier ministre et le gouvernement, en accord avec le MEDEF, mettent en œuvre une politique ultralibérale. Celle-ci multiplie les attaques contre les salariés qu’ils soient du secteur privé ou du secteur public.</w:t>
      </w:r>
    </w:p>
    <w:p w:rsidR="008B1F66" w:rsidRDefault="00CB712C" w:rsidP="008B1F66">
      <w:pPr>
        <w:jc w:val="both"/>
        <w:rPr>
          <w:rFonts w:ascii="Arial" w:hAnsi="Arial" w:cs="Arial"/>
          <w:sz w:val="24"/>
          <w:szCs w:val="24"/>
          <w:lang w:eastAsia="fr-FR"/>
        </w:rPr>
      </w:pPr>
      <w:r w:rsidRPr="00CE060A">
        <w:rPr>
          <w:rFonts w:ascii="Arial" w:hAnsi="Arial" w:cs="Arial"/>
          <w:b/>
          <w:sz w:val="24"/>
          <w:szCs w:val="24"/>
          <w:lang w:eastAsia="fr-FR"/>
        </w:rPr>
        <w:t>Les agents de la Fonction publiqu</w:t>
      </w:r>
      <w:r w:rsidRPr="008B1F66">
        <w:rPr>
          <w:rFonts w:ascii="Arial" w:hAnsi="Arial" w:cs="Arial"/>
          <w:b/>
          <w:sz w:val="24"/>
          <w:szCs w:val="24"/>
          <w:lang w:eastAsia="fr-FR"/>
        </w:rPr>
        <w:t>e</w:t>
      </w:r>
      <w:r w:rsidRPr="00CE060A">
        <w:rPr>
          <w:rFonts w:ascii="Arial" w:hAnsi="Arial" w:cs="Arial"/>
          <w:sz w:val="24"/>
          <w:szCs w:val="24"/>
          <w:lang w:eastAsia="fr-FR"/>
        </w:rPr>
        <w:t xml:space="preserve"> et leurs missions sont au cœur des visées régressives du pouvoir exécutif.</w:t>
      </w:r>
    </w:p>
    <w:p w:rsidR="00CB712C" w:rsidRPr="00CE060A" w:rsidRDefault="00CB712C" w:rsidP="008B1F66">
      <w:pPr>
        <w:jc w:val="both"/>
        <w:rPr>
          <w:rFonts w:ascii="Arial" w:hAnsi="Arial" w:cs="Arial"/>
          <w:sz w:val="24"/>
          <w:szCs w:val="24"/>
          <w:lang w:eastAsia="fr-FR"/>
        </w:rPr>
      </w:pPr>
      <w:r w:rsidRPr="00CE060A">
        <w:rPr>
          <w:rFonts w:ascii="Arial" w:hAnsi="Arial" w:cs="Arial"/>
          <w:sz w:val="24"/>
          <w:szCs w:val="24"/>
          <w:lang w:eastAsia="fr-FR"/>
        </w:rPr>
        <w:t>Après le retour du gel de la valeur du point qui entraîne des pertes de pouvoir d’achat sans précédent, la mauvaise compensation de la hausse de la CSG, le rétablissement du jour de carence injuste tant pour les salarié-e-s du privé que pour les agent-e-s public, pour ne s’en tenir à quelques exemples, voici un projet de loi dévastateur de contre-réforme de la Fonction publique.</w:t>
      </w:r>
    </w:p>
    <w:p w:rsidR="00CE060A" w:rsidRDefault="00CB712C" w:rsidP="008B1F66">
      <w:pPr>
        <w:jc w:val="both"/>
        <w:rPr>
          <w:rFonts w:ascii="Arial" w:hAnsi="Arial" w:cs="Arial"/>
          <w:sz w:val="24"/>
          <w:szCs w:val="24"/>
          <w:shd w:val="clear" w:color="auto" w:fill="FFFFFF"/>
        </w:rPr>
      </w:pPr>
      <w:r w:rsidRPr="00CE060A">
        <w:rPr>
          <w:rFonts w:ascii="Arial" w:hAnsi="Arial" w:cs="Arial"/>
          <w:b/>
          <w:sz w:val="24"/>
          <w:szCs w:val="24"/>
          <w:shd w:val="clear" w:color="auto" w:fill="FFFFFF"/>
        </w:rPr>
        <w:t>L’école de la confiance selon Jean-Michel Blanquer</w:t>
      </w:r>
      <w:r w:rsidR="00CE060A">
        <w:rPr>
          <w:rFonts w:ascii="Arial" w:hAnsi="Arial" w:cs="Arial"/>
          <w:b/>
          <w:sz w:val="24"/>
          <w:szCs w:val="24"/>
          <w:shd w:val="clear" w:color="auto" w:fill="FFFFFF"/>
        </w:rPr>
        <w:t> </w:t>
      </w:r>
      <w:r w:rsidR="00CE060A">
        <w:rPr>
          <w:rFonts w:ascii="Arial" w:hAnsi="Arial" w:cs="Arial"/>
          <w:sz w:val="24"/>
          <w:szCs w:val="24"/>
          <w:shd w:val="clear" w:color="auto" w:fill="FFFFFF"/>
        </w:rPr>
        <w:t>:</w:t>
      </w:r>
    </w:p>
    <w:p w:rsidR="00CE060A" w:rsidRPr="00CE060A" w:rsidRDefault="00CB712C" w:rsidP="008B1F66">
      <w:pPr>
        <w:pStyle w:val="Paragraphedeliste"/>
        <w:numPr>
          <w:ilvl w:val="0"/>
          <w:numId w:val="1"/>
        </w:numPr>
        <w:jc w:val="both"/>
        <w:rPr>
          <w:rFonts w:ascii="Arial" w:hAnsi="Arial" w:cs="Arial"/>
          <w:sz w:val="24"/>
          <w:szCs w:val="24"/>
          <w:shd w:val="clear" w:color="auto" w:fill="FFFFFF"/>
        </w:rPr>
      </w:pPr>
      <w:r w:rsidRPr="00CE060A">
        <w:rPr>
          <w:rFonts w:ascii="Arial" w:hAnsi="Arial" w:cs="Arial"/>
          <w:sz w:val="24"/>
          <w:szCs w:val="24"/>
          <w:shd w:val="clear" w:color="auto" w:fill="FFFFFF"/>
        </w:rPr>
        <w:t>c</w:t>
      </w:r>
      <w:r w:rsidR="00CE060A" w:rsidRPr="00CE060A">
        <w:rPr>
          <w:rFonts w:ascii="Arial" w:hAnsi="Arial" w:cs="Arial"/>
          <w:sz w:val="24"/>
          <w:szCs w:val="24"/>
          <w:shd w:val="clear" w:color="auto" w:fill="FFFFFF"/>
        </w:rPr>
        <w:t>e sont</w:t>
      </w:r>
      <w:r w:rsidRPr="00CE060A">
        <w:rPr>
          <w:rFonts w:ascii="Arial" w:hAnsi="Arial" w:cs="Arial"/>
          <w:sz w:val="24"/>
          <w:szCs w:val="24"/>
          <w:shd w:val="clear" w:color="auto" w:fill="FFFFFF"/>
        </w:rPr>
        <w:t xml:space="preserve"> des enseignant</w:t>
      </w:r>
      <w:r w:rsidR="00CE060A" w:rsidRPr="00CE060A">
        <w:rPr>
          <w:rFonts w:ascii="Arial" w:hAnsi="Arial" w:cs="Arial"/>
          <w:sz w:val="24"/>
          <w:szCs w:val="24"/>
          <w:shd w:val="clear" w:color="auto" w:fill="FFFFFF"/>
        </w:rPr>
        <w:t>.es</w:t>
      </w:r>
      <w:r w:rsidRPr="00CE060A">
        <w:rPr>
          <w:rFonts w:ascii="Arial" w:hAnsi="Arial" w:cs="Arial"/>
          <w:sz w:val="24"/>
          <w:szCs w:val="24"/>
          <w:shd w:val="clear" w:color="auto" w:fill="FFFFFF"/>
        </w:rPr>
        <w:t xml:space="preserve"> privé</w:t>
      </w:r>
      <w:r w:rsidR="00CE060A" w:rsidRPr="00CE060A">
        <w:rPr>
          <w:rFonts w:ascii="Arial" w:hAnsi="Arial" w:cs="Arial"/>
          <w:sz w:val="24"/>
          <w:szCs w:val="24"/>
          <w:shd w:val="clear" w:color="auto" w:fill="FFFFFF"/>
        </w:rPr>
        <w:t>.e</w:t>
      </w:r>
      <w:r w:rsidRPr="00CE060A">
        <w:rPr>
          <w:rFonts w:ascii="Arial" w:hAnsi="Arial" w:cs="Arial"/>
          <w:sz w:val="24"/>
          <w:szCs w:val="24"/>
          <w:shd w:val="clear" w:color="auto" w:fill="FFFFFF"/>
        </w:rPr>
        <w:t xml:space="preserve">s de leur liberté d’expression, </w:t>
      </w:r>
    </w:p>
    <w:p w:rsidR="00CE060A" w:rsidRPr="00CE060A" w:rsidRDefault="00CB712C" w:rsidP="008B1F66">
      <w:pPr>
        <w:pStyle w:val="Paragraphedeliste"/>
        <w:numPr>
          <w:ilvl w:val="0"/>
          <w:numId w:val="1"/>
        </w:numPr>
        <w:jc w:val="both"/>
        <w:rPr>
          <w:rFonts w:ascii="Arial" w:hAnsi="Arial" w:cs="Arial"/>
          <w:sz w:val="24"/>
          <w:szCs w:val="24"/>
          <w:shd w:val="clear" w:color="auto" w:fill="FFFFFF"/>
        </w:rPr>
      </w:pPr>
      <w:r w:rsidRPr="00CE060A">
        <w:rPr>
          <w:rFonts w:ascii="Arial" w:hAnsi="Arial" w:cs="Arial"/>
          <w:sz w:val="24"/>
          <w:szCs w:val="24"/>
          <w:shd w:val="clear" w:color="auto" w:fill="FFFFFF"/>
        </w:rPr>
        <w:t xml:space="preserve">c’est un beau cadeau estimé à 150 millions d’euros fait au privé, </w:t>
      </w:r>
    </w:p>
    <w:p w:rsidR="00CE060A" w:rsidRPr="00CE060A" w:rsidRDefault="00CB712C" w:rsidP="008B1F66">
      <w:pPr>
        <w:pStyle w:val="Paragraphedeliste"/>
        <w:numPr>
          <w:ilvl w:val="0"/>
          <w:numId w:val="1"/>
        </w:numPr>
        <w:jc w:val="both"/>
        <w:rPr>
          <w:rFonts w:ascii="Arial" w:hAnsi="Arial" w:cs="Arial"/>
          <w:sz w:val="24"/>
          <w:szCs w:val="24"/>
          <w:shd w:val="clear" w:color="auto" w:fill="FFFFFF"/>
        </w:rPr>
      </w:pPr>
      <w:r w:rsidRPr="00CE060A">
        <w:rPr>
          <w:rFonts w:ascii="Arial" w:hAnsi="Arial" w:cs="Arial"/>
          <w:sz w:val="24"/>
          <w:szCs w:val="24"/>
          <w:shd w:val="clear" w:color="auto" w:fill="FFFFFF"/>
        </w:rPr>
        <w:t xml:space="preserve">c’est une économie de postes réalisée en confiant la classe à des étudiants, </w:t>
      </w:r>
    </w:p>
    <w:p w:rsidR="00CE060A" w:rsidRPr="00CE060A" w:rsidRDefault="00CB712C" w:rsidP="008B1F66">
      <w:pPr>
        <w:pStyle w:val="Paragraphedeliste"/>
        <w:numPr>
          <w:ilvl w:val="0"/>
          <w:numId w:val="1"/>
        </w:numPr>
        <w:jc w:val="both"/>
        <w:rPr>
          <w:rFonts w:ascii="Arial" w:hAnsi="Arial" w:cs="Arial"/>
          <w:sz w:val="24"/>
          <w:szCs w:val="24"/>
          <w:shd w:val="clear" w:color="auto" w:fill="FFFFFF"/>
        </w:rPr>
      </w:pPr>
      <w:r w:rsidRPr="00CE060A">
        <w:rPr>
          <w:rFonts w:ascii="Arial" w:hAnsi="Arial" w:cs="Arial"/>
          <w:sz w:val="24"/>
          <w:szCs w:val="24"/>
          <w:shd w:val="clear" w:color="auto" w:fill="FFFFFF"/>
        </w:rPr>
        <w:t xml:space="preserve">c’est la fin de la direction d’école dans sa forme actuelle avec les regroupements écoles-collège. </w:t>
      </w:r>
    </w:p>
    <w:p w:rsidR="00CB712C" w:rsidRPr="00CE060A" w:rsidRDefault="00CB712C" w:rsidP="008B1F66">
      <w:pPr>
        <w:pStyle w:val="Paragraphedeliste"/>
        <w:numPr>
          <w:ilvl w:val="0"/>
          <w:numId w:val="1"/>
        </w:numPr>
        <w:jc w:val="both"/>
        <w:rPr>
          <w:rFonts w:ascii="Arial" w:hAnsi="Arial" w:cs="Arial"/>
          <w:sz w:val="24"/>
          <w:szCs w:val="24"/>
          <w:shd w:val="clear" w:color="auto" w:fill="FFFFFF"/>
        </w:rPr>
      </w:pPr>
      <w:r w:rsidRPr="00CE060A">
        <w:rPr>
          <w:rFonts w:ascii="Arial" w:hAnsi="Arial" w:cs="Arial"/>
          <w:sz w:val="24"/>
          <w:szCs w:val="24"/>
          <w:shd w:val="clear" w:color="auto" w:fill="FFFFFF"/>
        </w:rPr>
        <w:t>C’est enfin la mise en place d’un pilotage du système éducatif par les résultats, d’un encadrement étroit des pratiques pédagogiques reléguant les enseignants au rôle de simples exécutants.</w:t>
      </w:r>
    </w:p>
    <w:p w:rsidR="00CB712C" w:rsidRPr="00CE060A" w:rsidRDefault="00CB712C" w:rsidP="008B1F66">
      <w:pPr>
        <w:jc w:val="both"/>
        <w:rPr>
          <w:rFonts w:ascii="Arial" w:hAnsi="Arial" w:cs="Arial"/>
          <w:sz w:val="24"/>
          <w:szCs w:val="24"/>
          <w:lang w:eastAsia="fr-FR"/>
        </w:rPr>
      </w:pPr>
      <w:r w:rsidRPr="00CE060A">
        <w:rPr>
          <w:rFonts w:ascii="Arial" w:hAnsi="Arial" w:cs="Arial"/>
          <w:sz w:val="24"/>
          <w:szCs w:val="24"/>
          <w:shd w:val="clear" w:color="auto" w:fill="FFFFFF"/>
        </w:rPr>
        <w:t>Nous ne pouvons pas accepter de telles régressions pour l’école.</w:t>
      </w:r>
    </w:p>
    <w:p w:rsidR="00CB712C" w:rsidRDefault="00CB712C" w:rsidP="008B1F66">
      <w:pPr>
        <w:jc w:val="both"/>
        <w:rPr>
          <w:rFonts w:ascii="Arial" w:hAnsi="Arial" w:cs="Arial"/>
          <w:color w:val="000000"/>
          <w:sz w:val="24"/>
          <w:szCs w:val="24"/>
        </w:rPr>
      </w:pPr>
      <w:r w:rsidRPr="00CE060A">
        <w:rPr>
          <w:rFonts w:ascii="Arial" w:hAnsi="Arial" w:cs="Arial"/>
          <w:color w:val="000000"/>
          <w:sz w:val="24"/>
          <w:szCs w:val="24"/>
        </w:rPr>
        <w:t xml:space="preserve">Nous nous engageons à vos côtés et comptons sur votre soutien et votre compréhension. </w:t>
      </w:r>
    </w:p>
    <w:p w:rsidR="008B1F66" w:rsidRPr="00CE060A" w:rsidRDefault="008B1F66" w:rsidP="008B1F66">
      <w:pPr>
        <w:jc w:val="both"/>
        <w:rPr>
          <w:rFonts w:ascii="Arial" w:hAnsi="Arial" w:cs="Arial"/>
          <w:strike/>
          <w:color w:val="000000"/>
          <w:sz w:val="24"/>
          <w:szCs w:val="24"/>
        </w:rPr>
      </w:pPr>
    </w:p>
    <w:p w:rsidR="00CB712C" w:rsidRPr="00CE060A" w:rsidRDefault="0009664A" w:rsidP="008B1F66">
      <w:pPr>
        <w:ind w:left="4248" w:firstLine="708"/>
        <w:jc w:val="both"/>
        <w:rPr>
          <w:rFonts w:ascii="Arial" w:hAnsi="Arial" w:cs="Arial"/>
          <w:sz w:val="24"/>
          <w:szCs w:val="24"/>
        </w:rPr>
      </w:pPr>
      <w:r>
        <w:rPr>
          <w:rFonts w:ascii="Arial" w:hAnsi="Arial" w:cs="Arial"/>
          <w:color w:val="000000"/>
          <w:sz w:val="24"/>
          <w:szCs w:val="24"/>
        </w:rPr>
        <w:t>L’</w:t>
      </w:r>
      <w:proofErr w:type="spellStart"/>
      <w:r>
        <w:rPr>
          <w:rFonts w:ascii="Arial" w:hAnsi="Arial" w:cs="Arial"/>
          <w:color w:val="000000"/>
          <w:sz w:val="24"/>
          <w:szCs w:val="24"/>
        </w:rPr>
        <w:t>enseignant.e</w:t>
      </w:r>
      <w:proofErr w:type="spellEnd"/>
      <w:r>
        <w:rPr>
          <w:rFonts w:ascii="Arial" w:hAnsi="Arial" w:cs="Arial"/>
          <w:color w:val="000000"/>
          <w:sz w:val="24"/>
          <w:szCs w:val="24"/>
        </w:rPr>
        <w:t xml:space="preserve"> </w:t>
      </w:r>
      <w:bookmarkStart w:id="0" w:name="_GoBack"/>
      <w:bookmarkEnd w:id="0"/>
    </w:p>
    <w:sectPr w:rsidR="00CB712C" w:rsidRPr="00CE060A" w:rsidSect="00CE060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iraSansExtraBold">
    <w:altName w:val="Times New Roman"/>
    <w:charset w:val="00"/>
    <w:family w:val="auto"/>
    <w:pitch w:val="default"/>
  </w:font>
  <w:font w:name="firaSans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94FD0"/>
    <w:multiLevelType w:val="hybridMultilevel"/>
    <w:tmpl w:val="539E3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12C"/>
    <w:rsid w:val="0009664A"/>
    <w:rsid w:val="004924E6"/>
    <w:rsid w:val="008B1F66"/>
    <w:rsid w:val="009C127F"/>
    <w:rsid w:val="00B557E9"/>
    <w:rsid w:val="00CB712C"/>
    <w:rsid w:val="00CE0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6A19"/>
  <w15:docId w15:val="{194C5048-0EF2-4DA8-BC88-74C4CA02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27F"/>
  </w:style>
  <w:style w:type="paragraph" w:styleId="Titre1">
    <w:name w:val="heading 1"/>
    <w:basedOn w:val="Normal"/>
    <w:link w:val="Titre1Car"/>
    <w:uiPriority w:val="9"/>
    <w:qFormat/>
    <w:rsid w:val="009C127F"/>
    <w:pPr>
      <w:spacing w:after="150" w:line="240" w:lineRule="auto"/>
      <w:outlineLvl w:val="0"/>
    </w:pPr>
    <w:rPr>
      <w:rFonts w:ascii="firaSansExtraBold" w:eastAsia="Times New Roman" w:hAnsi="firaSansExtraBold" w:cs="Times New Roman"/>
      <w:color w:val="0075BE"/>
      <w:kern w:val="36"/>
      <w:sz w:val="29"/>
      <w:szCs w:val="29"/>
      <w:lang w:eastAsia="fr-FR"/>
    </w:rPr>
  </w:style>
  <w:style w:type="paragraph" w:styleId="Titre2">
    <w:name w:val="heading 2"/>
    <w:basedOn w:val="Normal"/>
    <w:link w:val="Titre2Car"/>
    <w:uiPriority w:val="9"/>
    <w:qFormat/>
    <w:rsid w:val="009C127F"/>
    <w:pPr>
      <w:spacing w:before="300" w:after="75" w:line="240" w:lineRule="auto"/>
      <w:outlineLvl w:val="1"/>
    </w:pPr>
    <w:rPr>
      <w:rFonts w:ascii="firaSansExtraBold" w:eastAsia="Times New Roman" w:hAnsi="firaSansExtraBold" w:cs="Times New Roman"/>
      <w:color w:val="0075BE"/>
      <w:sz w:val="27"/>
      <w:szCs w:val="27"/>
      <w:lang w:eastAsia="fr-FR"/>
    </w:rPr>
  </w:style>
  <w:style w:type="paragraph" w:styleId="Titre3">
    <w:name w:val="heading 3"/>
    <w:basedOn w:val="Normal"/>
    <w:link w:val="Titre3Car"/>
    <w:uiPriority w:val="9"/>
    <w:qFormat/>
    <w:rsid w:val="009C127F"/>
    <w:pPr>
      <w:spacing w:before="300" w:after="150" w:line="240" w:lineRule="auto"/>
      <w:outlineLvl w:val="2"/>
    </w:pPr>
    <w:rPr>
      <w:rFonts w:ascii="firaSansBold" w:eastAsia="Times New Roman" w:hAnsi="firaSansBold" w:cs="Times New Roman"/>
      <w:color w:val="575756"/>
      <w:sz w:val="24"/>
      <w:szCs w:val="24"/>
      <w:lang w:eastAsia="fr-FR"/>
    </w:rPr>
  </w:style>
  <w:style w:type="paragraph" w:styleId="Titre4">
    <w:name w:val="heading 4"/>
    <w:basedOn w:val="Normal"/>
    <w:link w:val="Titre4Car"/>
    <w:uiPriority w:val="9"/>
    <w:qFormat/>
    <w:rsid w:val="00CB712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127F"/>
    <w:rPr>
      <w:rFonts w:ascii="firaSansExtraBold" w:eastAsia="Times New Roman" w:hAnsi="firaSansExtraBold" w:cs="Times New Roman"/>
      <w:color w:val="0075BE"/>
      <w:kern w:val="36"/>
      <w:sz w:val="29"/>
      <w:szCs w:val="29"/>
      <w:lang w:eastAsia="fr-FR"/>
    </w:rPr>
  </w:style>
  <w:style w:type="character" w:customStyle="1" w:styleId="Titre2Car">
    <w:name w:val="Titre 2 Car"/>
    <w:basedOn w:val="Policepardfaut"/>
    <w:link w:val="Titre2"/>
    <w:uiPriority w:val="9"/>
    <w:rsid w:val="009C127F"/>
    <w:rPr>
      <w:rFonts w:ascii="firaSansExtraBold" w:eastAsia="Times New Roman" w:hAnsi="firaSansExtraBold" w:cs="Times New Roman"/>
      <w:color w:val="0075BE"/>
      <w:sz w:val="27"/>
      <w:szCs w:val="27"/>
      <w:lang w:eastAsia="fr-FR"/>
    </w:rPr>
  </w:style>
  <w:style w:type="character" w:customStyle="1" w:styleId="Titre3Car">
    <w:name w:val="Titre 3 Car"/>
    <w:basedOn w:val="Policepardfaut"/>
    <w:link w:val="Titre3"/>
    <w:uiPriority w:val="9"/>
    <w:rsid w:val="009C127F"/>
    <w:rPr>
      <w:rFonts w:ascii="firaSansBold" w:eastAsia="Times New Roman" w:hAnsi="firaSansBold" w:cs="Times New Roman"/>
      <w:color w:val="575756"/>
      <w:sz w:val="24"/>
      <w:szCs w:val="24"/>
      <w:lang w:eastAsia="fr-FR"/>
    </w:rPr>
  </w:style>
  <w:style w:type="character" w:customStyle="1" w:styleId="Titre4Car">
    <w:name w:val="Titre 4 Car"/>
    <w:basedOn w:val="Policepardfaut"/>
    <w:link w:val="Titre4"/>
    <w:uiPriority w:val="9"/>
    <w:rsid w:val="00CB712C"/>
    <w:rPr>
      <w:rFonts w:ascii="Times New Roman" w:eastAsia="Times New Roman" w:hAnsi="Times New Roman" w:cs="Times New Roman"/>
      <w:b/>
      <w:bCs/>
      <w:sz w:val="24"/>
      <w:szCs w:val="24"/>
      <w:lang w:eastAsia="fr-FR"/>
    </w:rPr>
  </w:style>
  <w:style w:type="character" w:customStyle="1" w:styleId="snuipp-uppercase">
    <w:name w:val="snuipp-uppercase"/>
    <w:basedOn w:val="Policepardfaut"/>
    <w:rsid w:val="00CB712C"/>
  </w:style>
  <w:style w:type="paragraph" w:styleId="NormalWeb">
    <w:name w:val="Normal (Web)"/>
    <w:basedOn w:val="Normal"/>
    <w:uiPriority w:val="99"/>
    <w:semiHidden/>
    <w:unhideWhenUsed/>
    <w:rsid w:val="00CB712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body">
    <w:name w:val="Text body"/>
    <w:basedOn w:val="Normal"/>
    <w:rsid w:val="00CB712C"/>
    <w:pPr>
      <w:widowControl w:val="0"/>
      <w:suppressAutoHyphens/>
      <w:spacing w:after="120" w:line="240" w:lineRule="auto"/>
      <w:textAlignment w:val="baseline"/>
    </w:pPr>
    <w:rPr>
      <w:rFonts w:ascii="Times New Roman" w:eastAsia="Times New Roman" w:hAnsi="Times New Roman" w:cs="Times New Roman"/>
      <w:sz w:val="20"/>
      <w:szCs w:val="20"/>
      <w:lang w:eastAsia="fr-FR"/>
    </w:rPr>
  </w:style>
  <w:style w:type="paragraph" w:customStyle="1" w:styleId="Standard">
    <w:name w:val="Standard"/>
    <w:rsid w:val="00CB712C"/>
    <w:pPr>
      <w:widowControl w:val="0"/>
      <w:suppressAutoHyphens/>
      <w:spacing w:after="0" w:line="240" w:lineRule="auto"/>
      <w:textAlignment w:val="baseline"/>
    </w:pPr>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CE0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278</Words>
  <Characters>1531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dc:creator>
  <cp:lastModifiedBy>Prof4</cp:lastModifiedBy>
  <cp:revision>4</cp:revision>
  <cp:lastPrinted>2019-03-12T09:16:00Z</cp:lastPrinted>
  <dcterms:created xsi:type="dcterms:W3CDTF">2019-03-11T11:29:00Z</dcterms:created>
  <dcterms:modified xsi:type="dcterms:W3CDTF">2019-03-12T09:16:00Z</dcterms:modified>
</cp:coreProperties>
</file>